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69" w:rsidRPr="0091000B" w:rsidRDefault="00BA3069" w:rsidP="00BA3069">
      <w:pPr>
        <w:rPr>
          <w:lang w:val="en-US"/>
        </w:rPr>
      </w:pPr>
      <w:bookmarkStart w:id="0" w:name="_GoBack"/>
      <w:bookmarkEnd w:id="0"/>
      <w:r w:rsidRPr="0091000B">
        <w:rPr>
          <w:lang w:val="en-US"/>
        </w:rPr>
        <w:t xml:space="preserve">The Graduate History Students’ Science Club at the Institute of History of the University of Silesia in Katowice (Poland), the Department of History of the University of Ostrava (Czech Republic) and the Department of History of the University in </w:t>
      </w:r>
      <w:proofErr w:type="spellStart"/>
      <w:r w:rsidRPr="0091000B">
        <w:rPr>
          <w:lang w:val="en-US"/>
        </w:rPr>
        <w:t>Banská</w:t>
      </w:r>
      <w:proofErr w:type="spellEnd"/>
      <w:r w:rsidRPr="0091000B">
        <w:rPr>
          <w:lang w:val="en-US"/>
        </w:rPr>
        <w:t xml:space="preserve"> </w:t>
      </w:r>
      <w:proofErr w:type="spellStart"/>
      <w:r w:rsidRPr="0091000B">
        <w:rPr>
          <w:lang w:val="en-US"/>
        </w:rPr>
        <w:t>Bystrica</w:t>
      </w:r>
      <w:proofErr w:type="spellEnd"/>
      <w:r w:rsidR="006D1ED6" w:rsidRPr="0091000B">
        <w:rPr>
          <w:lang w:val="en-US"/>
        </w:rPr>
        <w:t xml:space="preserve"> (Slovakia) extend an invitation to the International Interdisciplinary Science Conference “Non </w:t>
      </w:r>
      <w:proofErr w:type="spellStart"/>
      <w:r w:rsidR="006D1ED6" w:rsidRPr="0091000B">
        <w:rPr>
          <w:lang w:val="en-US"/>
        </w:rPr>
        <w:t>solum</w:t>
      </w:r>
      <w:proofErr w:type="spellEnd"/>
      <w:r w:rsidR="006D1ED6" w:rsidRPr="0091000B">
        <w:rPr>
          <w:lang w:val="en-US"/>
        </w:rPr>
        <w:t xml:space="preserve"> </w:t>
      </w:r>
      <w:proofErr w:type="spellStart"/>
      <w:r w:rsidR="006D1ED6" w:rsidRPr="0091000B">
        <w:rPr>
          <w:lang w:val="en-US"/>
        </w:rPr>
        <w:t>pecunia</w:t>
      </w:r>
      <w:proofErr w:type="spellEnd"/>
      <w:r w:rsidR="006D1ED6" w:rsidRPr="0091000B">
        <w:rPr>
          <w:lang w:val="en-US"/>
        </w:rPr>
        <w:t xml:space="preserve"> – Means of Payment throughout the Ages”, which will take place in </w:t>
      </w:r>
      <w:r w:rsidR="00A906C5" w:rsidRPr="0091000B">
        <w:rPr>
          <w:lang w:val="en-US"/>
        </w:rPr>
        <w:t xml:space="preserve">June </w:t>
      </w:r>
      <w:r w:rsidR="006D1ED6" w:rsidRPr="0091000B">
        <w:rPr>
          <w:lang w:val="en-US"/>
        </w:rPr>
        <w:t>8–9</w:t>
      </w:r>
      <w:r w:rsidR="00A906C5">
        <w:rPr>
          <w:lang w:val="en-US"/>
        </w:rPr>
        <w:t>th</w:t>
      </w:r>
      <w:r w:rsidR="006D1ED6" w:rsidRPr="0091000B">
        <w:rPr>
          <w:lang w:val="en-US"/>
        </w:rPr>
        <w:t xml:space="preserve"> 2018 in Katowice. </w:t>
      </w:r>
    </w:p>
    <w:p w:rsidR="006D1ED6" w:rsidRPr="0091000B" w:rsidRDefault="006D1ED6" w:rsidP="00BA3069">
      <w:pPr>
        <w:rPr>
          <w:lang w:val="en-US"/>
        </w:rPr>
      </w:pPr>
      <w:r w:rsidRPr="0091000B">
        <w:rPr>
          <w:lang w:val="en-US"/>
        </w:rPr>
        <w:t xml:space="preserve">Since the dawn of history relations based on exchange of goods and services remain a binding agent of human societies. Various forms of payment existed long before </w:t>
      </w:r>
      <w:r w:rsidR="008F1B03" w:rsidRPr="0091000B">
        <w:rPr>
          <w:lang w:val="en-US"/>
        </w:rPr>
        <w:t>money</w:t>
      </w:r>
      <w:r w:rsidRPr="0091000B">
        <w:rPr>
          <w:lang w:val="en-US"/>
        </w:rPr>
        <w:t xml:space="preserve"> and </w:t>
      </w:r>
      <w:r w:rsidR="008F1B03" w:rsidRPr="0091000B">
        <w:rPr>
          <w:lang w:val="en-US"/>
        </w:rPr>
        <w:t xml:space="preserve">still </w:t>
      </w:r>
      <w:r w:rsidRPr="0091000B">
        <w:rPr>
          <w:lang w:val="en-US"/>
        </w:rPr>
        <w:t xml:space="preserve">function parallelly to the </w:t>
      </w:r>
      <w:r w:rsidR="008F1B03" w:rsidRPr="0091000B">
        <w:rPr>
          <w:lang w:val="en-US"/>
        </w:rPr>
        <w:t xml:space="preserve">monetary economy. A holistic approach to the economic, social and cultural significance of money and others means of payment is the key to understanding the past and </w:t>
      </w:r>
      <w:r w:rsidR="001828CB">
        <w:rPr>
          <w:lang w:val="en-US"/>
        </w:rPr>
        <w:t xml:space="preserve">the </w:t>
      </w:r>
      <w:r w:rsidR="001828CB" w:rsidRPr="001828CB">
        <w:rPr>
          <w:lang w:val="en-US"/>
        </w:rPr>
        <w:t>surrounding reality</w:t>
      </w:r>
      <w:r w:rsidR="001828CB">
        <w:rPr>
          <w:lang w:val="en-US"/>
        </w:rPr>
        <w:t xml:space="preserve">. </w:t>
      </w:r>
    </w:p>
    <w:p w:rsidR="008F1B03" w:rsidRPr="0091000B" w:rsidRDefault="008F1B03" w:rsidP="00BA3069">
      <w:pPr>
        <w:rPr>
          <w:lang w:val="en-US"/>
        </w:rPr>
      </w:pPr>
      <w:r w:rsidRPr="0091000B">
        <w:rPr>
          <w:lang w:val="en-US"/>
        </w:rPr>
        <w:t xml:space="preserve">The </w:t>
      </w:r>
      <w:r w:rsidR="009E3232" w:rsidRPr="0091000B">
        <w:rPr>
          <w:lang w:val="en-US"/>
        </w:rPr>
        <w:t>o</w:t>
      </w:r>
      <w:r w:rsidRPr="0091000B">
        <w:rPr>
          <w:lang w:val="en-US"/>
        </w:rPr>
        <w:t xml:space="preserve">rganizers of the conference wish to examine means of payment since antiquity up to modern times, </w:t>
      </w:r>
      <w:r w:rsidR="003A16C3" w:rsidRPr="0091000B">
        <w:rPr>
          <w:lang w:val="en-US"/>
        </w:rPr>
        <w:t>aiming to encompass</w:t>
      </w:r>
      <w:r w:rsidRPr="0091000B">
        <w:rPr>
          <w:lang w:val="en-US"/>
        </w:rPr>
        <w:t xml:space="preserve"> </w:t>
      </w:r>
      <w:r w:rsidR="003A16C3" w:rsidRPr="0091000B">
        <w:rPr>
          <w:lang w:val="en-US"/>
        </w:rPr>
        <w:t xml:space="preserve">all possible </w:t>
      </w:r>
      <w:r w:rsidRPr="0091000B">
        <w:rPr>
          <w:lang w:val="en-US"/>
        </w:rPr>
        <w:t xml:space="preserve">aspects of the matter at hand. </w:t>
      </w:r>
      <w:r w:rsidR="003A16C3" w:rsidRPr="0091000B">
        <w:rPr>
          <w:lang w:val="en-US"/>
        </w:rPr>
        <w:t>Due to the interdisciplinary character of the conference we encourage participation of representatives of broadly understood social and humanistic sciences</w:t>
      </w:r>
      <w:r w:rsidR="0091000B">
        <w:rPr>
          <w:lang w:val="en-US"/>
        </w:rPr>
        <w:t xml:space="preserve"> </w:t>
      </w:r>
      <w:r w:rsidR="003A16C3" w:rsidRPr="0091000B">
        <w:rPr>
          <w:lang w:val="en-US"/>
        </w:rPr>
        <w:t xml:space="preserve">and also all </w:t>
      </w:r>
      <w:r w:rsidR="006D2185">
        <w:rPr>
          <w:lang w:val="en-US"/>
        </w:rPr>
        <w:t xml:space="preserve">those, </w:t>
      </w:r>
      <w:r w:rsidR="003A16C3" w:rsidRPr="0091000B">
        <w:rPr>
          <w:lang w:val="en-US"/>
        </w:rPr>
        <w:t>whose research remains relevant to the topic</w:t>
      </w:r>
      <w:r w:rsidR="009E3232" w:rsidRPr="0091000B">
        <w:rPr>
          <w:lang w:val="en-US"/>
        </w:rPr>
        <w:t>.</w:t>
      </w:r>
      <w:r w:rsidR="006D2185">
        <w:rPr>
          <w:lang w:val="en-US"/>
        </w:rPr>
        <w:t xml:space="preserve"> </w:t>
      </w:r>
    </w:p>
    <w:p w:rsidR="009E3232" w:rsidRPr="006D2185" w:rsidRDefault="009E3232" w:rsidP="006D2185">
      <w:pPr>
        <w:pStyle w:val="Akapitzlist"/>
        <w:numPr>
          <w:ilvl w:val="0"/>
          <w:numId w:val="1"/>
        </w:numPr>
        <w:rPr>
          <w:lang w:val="en-US"/>
        </w:rPr>
      </w:pPr>
      <w:r w:rsidRPr="006D2185">
        <w:rPr>
          <w:lang w:val="en-US"/>
        </w:rPr>
        <w:t>The key issues of the conference</w:t>
      </w:r>
      <w:r w:rsidR="006D2185" w:rsidRPr="006D2185">
        <w:rPr>
          <w:lang w:val="en-US"/>
        </w:rPr>
        <w:t xml:space="preserve">: </w:t>
      </w:r>
    </w:p>
    <w:p w:rsidR="009E3232" w:rsidRPr="006D2185" w:rsidRDefault="009E3232" w:rsidP="006D2185">
      <w:pPr>
        <w:pStyle w:val="Akapitzlist"/>
        <w:numPr>
          <w:ilvl w:val="0"/>
          <w:numId w:val="1"/>
        </w:numPr>
        <w:rPr>
          <w:lang w:val="en-US"/>
        </w:rPr>
      </w:pPr>
      <w:r w:rsidRPr="006D2185">
        <w:rPr>
          <w:lang w:val="en-US"/>
        </w:rPr>
        <w:t xml:space="preserve">Legal dimension of money </w:t>
      </w:r>
    </w:p>
    <w:p w:rsidR="009E3232" w:rsidRPr="006D2185" w:rsidRDefault="009E3232" w:rsidP="006D2185">
      <w:pPr>
        <w:pStyle w:val="Akapitzlist"/>
        <w:numPr>
          <w:ilvl w:val="0"/>
          <w:numId w:val="1"/>
        </w:numPr>
        <w:rPr>
          <w:lang w:val="en-US"/>
        </w:rPr>
      </w:pPr>
      <w:r w:rsidRPr="006D2185">
        <w:rPr>
          <w:lang w:val="en-US"/>
        </w:rPr>
        <w:t xml:space="preserve">Money counterfeiting </w:t>
      </w:r>
    </w:p>
    <w:p w:rsidR="009E3232" w:rsidRPr="006D2185" w:rsidRDefault="009E3232" w:rsidP="006D2185">
      <w:pPr>
        <w:pStyle w:val="Akapitzlist"/>
        <w:numPr>
          <w:ilvl w:val="0"/>
          <w:numId w:val="1"/>
        </w:numPr>
        <w:rPr>
          <w:lang w:val="en-US"/>
        </w:rPr>
      </w:pPr>
      <w:r w:rsidRPr="006D2185">
        <w:rPr>
          <w:lang w:val="en-US"/>
        </w:rPr>
        <w:t xml:space="preserve">Money in culture </w:t>
      </w:r>
    </w:p>
    <w:p w:rsidR="009E3232" w:rsidRPr="006D2185" w:rsidRDefault="009E3232" w:rsidP="006D2185">
      <w:pPr>
        <w:pStyle w:val="Akapitzlist"/>
        <w:numPr>
          <w:ilvl w:val="0"/>
          <w:numId w:val="1"/>
        </w:numPr>
        <w:rPr>
          <w:lang w:val="en-US"/>
        </w:rPr>
      </w:pPr>
      <w:r w:rsidRPr="006D2185">
        <w:rPr>
          <w:lang w:val="en-US"/>
        </w:rPr>
        <w:t>Extra-monetary means of payment</w:t>
      </w:r>
    </w:p>
    <w:p w:rsidR="009E3232" w:rsidRPr="006D2185" w:rsidRDefault="0091000B" w:rsidP="006D2185">
      <w:pPr>
        <w:pStyle w:val="Akapitzlist"/>
        <w:numPr>
          <w:ilvl w:val="0"/>
          <w:numId w:val="1"/>
        </w:numPr>
        <w:rPr>
          <w:lang w:val="en-US"/>
        </w:rPr>
      </w:pPr>
      <w:r w:rsidRPr="006D2185">
        <w:rPr>
          <w:lang w:val="en-US"/>
        </w:rPr>
        <w:t>Favor</w:t>
      </w:r>
      <w:r w:rsidR="009E3232" w:rsidRPr="006D2185">
        <w:rPr>
          <w:lang w:val="en-US"/>
        </w:rPr>
        <w:t xml:space="preserve">, bribe, sponsoring </w:t>
      </w:r>
    </w:p>
    <w:p w:rsidR="009E3232" w:rsidRPr="006D2185" w:rsidRDefault="009E3232" w:rsidP="006D2185">
      <w:pPr>
        <w:pStyle w:val="Akapitzlist"/>
        <w:numPr>
          <w:ilvl w:val="0"/>
          <w:numId w:val="1"/>
        </w:numPr>
        <w:rPr>
          <w:lang w:val="en-US"/>
        </w:rPr>
      </w:pPr>
      <w:r w:rsidRPr="006D2185">
        <w:rPr>
          <w:lang w:val="en-US"/>
        </w:rPr>
        <w:t xml:space="preserve">Means of payment as a carrier of ideology and propaganda </w:t>
      </w:r>
    </w:p>
    <w:p w:rsidR="009E3232" w:rsidRPr="006D2185" w:rsidRDefault="009E3232" w:rsidP="006D2185">
      <w:pPr>
        <w:pStyle w:val="Akapitzlist"/>
        <w:numPr>
          <w:ilvl w:val="0"/>
          <w:numId w:val="1"/>
        </w:numPr>
        <w:rPr>
          <w:lang w:val="en-US"/>
        </w:rPr>
      </w:pPr>
      <w:r w:rsidRPr="006D2185">
        <w:rPr>
          <w:lang w:val="en-US"/>
        </w:rPr>
        <w:t xml:space="preserve">Money and religion </w:t>
      </w:r>
    </w:p>
    <w:p w:rsidR="009E3232" w:rsidRPr="006D2185" w:rsidRDefault="009E3232" w:rsidP="006D2185">
      <w:pPr>
        <w:pStyle w:val="Akapitzlist"/>
        <w:numPr>
          <w:ilvl w:val="0"/>
          <w:numId w:val="1"/>
        </w:numPr>
        <w:rPr>
          <w:lang w:val="en-US"/>
        </w:rPr>
      </w:pPr>
      <w:r w:rsidRPr="006D2185">
        <w:rPr>
          <w:lang w:val="en-US"/>
        </w:rPr>
        <w:t xml:space="preserve">Iconography of coins and banknotes </w:t>
      </w:r>
    </w:p>
    <w:p w:rsidR="009E3232" w:rsidRPr="006D2185" w:rsidRDefault="009E3232" w:rsidP="006D2185">
      <w:pPr>
        <w:pStyle w:val="Akapitzlist"/>
        <w:numPr>
          <w:ilvl w:val="0"/>
          <w:numId w:val="1"/>
        </w:numPr>
        <w:rPr>
          <w:lang w:val="en-US"/>
        </w:rPr>
      </w:pPr>
      <w:r w:rsidRPr="006D2185">
        <w:rPr>
          <w:lang w:val="en-US"/>
        </w:rPr>
        <w:t xml:space="preserve">Forms </w:t>
      </w:r>
      <w:r w:rsidR="005F2ED8" w:rsidRPr="006D2185">
        <w:rPr>
          <w:lang w:val="en-US"/>
        </w:rPr>
        <w:t xml:space="preserve">and dimensions </w:t>
      </w:r>
      <w:r w:rsidRPr="006D2185">
        <w:rPr>
          <w:lang w:val="en-US"/>
        </w:rPr>
        <w:t xml:space="preserve">of the Money of the </w:t>
      </w:r>
      <w:r w:rsidR="005F2ED8" w:rsidRPr="006D2185">
        <w:rPr>
          <w:lang w:val="en-US"/>
        </w:rPr>
        <w:t>F</w:t>
      </w:r>
      <w:r w:rsidRPr="006D2185">
        <w:rPr>
          <w:lang w:val="en-US"/>
        </w:rPr>
        <w:t>uture</w:t>
      </w:r>
    </w:p>
    <w:p w:rsidR="00BA3069" w:rsidRPr="006D2185" w:rsidRDefault="00BA3069" w:rsidP="006D2185">
      <w:pPr>
        <w:pStyle w:val="Akapitzlist"/>
        <w:numPr>
          <w:ilvl w:val="0"/>
          <w:numId w:val="1"/>
        </w:numPr>
        <w:rPr>
          <w:lang w:val="en-US"/>
        </w:rPr>
      </w:pPr>
      <w:r w:rsidRPr="006D2185">
        <w:rPr>
          <w:lang w:val="en-US"/>
        </w:rPr>
        <w:t xml:space="preserve">Fundraising </w:t>
      </w:r>
      <w:r w:rsidR="0091000B" w:rsidRPr="006D2185">
        <w:rPr>
          <w:lang w:val="en-US"/>
        </w:rPr>
        <w:t xml:space="preserve">throughout </w:t>
      </w:r>
      <w:r w:rsidR="009E3232" w:rsidRPr="006D2185">
        <w:rPr>
          <w:lang w:val="en-US"/>
        </w:rPr>
        <w:t xml:space="preserve">the ages </w:t>
      </w:r>
    </w:p>
    <w:p w:rsidR="002F56BE" w:rsidRPr="0091000B" w:rsidRDefault="002F56BE" w:rsidP="00BA3069">
      <w:pPr>
        <w:rPr>
          <w:lang w:val="en-US"/>
        </w:rPr>
      </w:pPr>
      <w:r w:rsidRPr="0091000B">
        <w:rPr>
          <w:lang w:val="en-US"/>
        </w:rPr>
        <w:t>We remain open to papers which</w:t>
      </w:r>
      <w:r w:rsidR="005F2ED8">
        <w:rPr>
          <w:lang w:val="en-US"/>
        </w:rPr>
        <w:t>,</w:t>
      </w:r>
      <w:r w:rsidRPr="0091000B">
        <w:rPr>
          <w:lang w:val="en-US"/>
        </w:rPr>
        <w:t xml:space="preserve"> despite not fitting directly into the listed issues</w:t>
      </w:r>
      <w:r w:rsidR="005F2ED8">
        <w:rPr>
          <w:lang w:val="en-US"/>
        </w:rPr>
        <w:t xml:space="preserve">, </w:t>
      </w:r>
      <w:r w:rsidRPr="0091000B">
        <w:rPr>
          <w:lang w:val="en-US"/>
        </w:rPr>
        <w:t xml:space="preserve">adhere to the general topic of conference. </w:t>
      </w:r>
    </w:p>
    <w:p w:rsidR="002F56BE" w:rsidRPr="0091000B" w:rsidRDefault="002F56BE" w:rsidP="00BA3069">
      <w:pPr>
        <w:rPr>
          <w:lang w:val="en-US"/>
        </w:rPr>
      </w:pPr>
      <w:r w:rsidRPr="0091000B">
        <w:rPr>
          <w:lang w:val="en-US"/>
        </w:rPr>
        <w:t>Paper submission deadline: April 15th 2018</w:t>
      </w:r>
    </w:p>
    <w:p w:rsidR="00BA3069" w:rsidRPr="0091000B" w:rsidRDefault="002F56BE" w:rsidP="00BA3069">
      <w:pPr>
        <w:rPr>
          <w:lang w:val="en-US"/>
        </w:rPr>
      </w:pPr>
      <w:r w:rsidRPr="0091000B">
        <w:rPr>
          <w:lang w:val="en-US"/>
        </w:rPr>
        <w:t>Announcement of the accepted papers: May 12th 2018</w:t>
      </w:r>
    </w:p>
    <w:p w:rsidR="002F56BE" w:rsidRPr="0091000B" w:rsidRDefault="002F56BE" w:rsidP="00BA3069">
      <w:pPr>
        <w:rPr>
          <w:lang w:val="en-US"/>
        </w:rPr>
      </w:pPr>
      <w:r w:rsidRPr="0091000B">
        <w:rPr>
          <w:lang w:val="en-US"/>
        </w:rPr>
        <w:t xml:space="preserve">Language of the post-conference </w:t>
      </w:r>
      <w:r w:rsidR="00793ACE" w:rsidRPr="0091000B">
        <w:rPr>
          <w:lang w:val="en-US"/>
        </w:rPr>
        <w:t>“</w:t>
      </w:r>
      <w:r w:rsidRPr="0091000B">
        <w:rPr>
          <w:lang w:val="en-US"/>
        </w:rPr>
        <w:t>multi-author</w:t>
      </w:r>
      <w:r w:rsidR="00793ACE" w:rsidRPr="0091000B">
        <w:rPr>
          <w:lang w:val="en-US"/>
        </w:rPr>
        <w:t xml:space="preserve">” </w:t>
      </w:r>
      <w:r w:rsidRPr="0091000B">
        <w:rPr>
          <w:lang w:val="en-US"/>
        </w:rPr>
        <w:t>monograph: English</w:t>
      </w:r>
    </w:p>
    <w:p w:rsidR="002F56BE" w:rsidRPr="0091000B" w:rsidRDefault="002F56BE" w:rsidP="00BA3069">
      <w:pPr>
        <w:rPr>
          <w:lang w:val="en-US"/>
        </w:rPr>
      </w:pPr>
      <w:r w:rsidRPr="0091000B">
        <w:rPr>
          <w:lang w:val="en-US"/>
        </w:rPr>
        <w:t>Monography article submission deadline: September 30th 2018</w:t>
      </w:r>
    </w:p>
    <w:p w:rsidR="002F56BE" w:rsidRPr="0091000B" w:rsidRDefault="002F56BE" w:rsidP="00BA3069">
      <w:pPr>
        <w:rPr>
          <w:lang w:val="en-US"/>
        </w:rPr>
      </w:pPr>
      <w:r w:rsidRPr="0091000B">
        <w:rPr>
          <w:lang w:val="en-US"/>
        </w:rPr>
        <w:t>Conference participation fee: 150 PLN (circa 35 EUR)</w:t>
      </w:r>
    </w:p>
    <w:p w:rsidR="002F56BE" w:rsidRPr="0091000B" w:rsidRDefault="002F56BE" w:rsidP="00BA3069">
      <w:pPr>
        <w:rPr>
          <w:lang w:val="en-US"/>
        </w:rPr>
      </w:pPr>
      <w:r w:rsidRPr="0091000B">
        <w:rPr>
          <w:lang w:val="en-US"/>
        </w:rPr>
        <w:t xml:space="preserve">Languages of the conference: English, Polish, Czech, Slovak </w:t>
      </w:r>
    </w:p>
    <w:p w:rsidR="002F56BE" w:rsidRPr="0091000B" w:rsidRDefault="002F56BE" w:rsidP="00BA3069">
      <w:pPr>
        <w:rPr>
          <w:lang w:val="en-US"/>
        </w:rPr>
      </w:pPr>
      <w:bookmarkStart w:id="1" w:name="_Hlk509169033"/>
      <w:r w:rsidRPr="0091000B">
        <w:rPr>
          <w:lang w:val="en-US"/>
        </w:rPr>
        <w:t xml:space="preserve">Submission form </w:t>
      </w:r>
      <w:bookmarkEnd w:id="1"/>
      <w:r w:rsidRPr="0091000B">
        <w:rPr>
          <w:lang w:val="en-US"/>
        </w:rPr>
        <w:t>can be download</w:t>
      </w:r>
      <w:r w:rsidR="006A62B1">
        <w:rPr>
          <w:lang w:val="en-US"/>
        </w:rPr>
        <w:t xml:space="preserve"> at: </w:t>
      </w:r>
      <w:hyperlink r:id="rId5" w:history="1">
        <w:r w:rsidR="006A62B1" w:rsidRPr="002E7369">
          <w:rPr>
            <w:rStyle w:val="Hipercze"/>
            <w:lang w:val="en-US"/>
          </w:rPr>
          <w:t>www.historia.us.edu.pl/index.php?pokaz=download&amp;aid=2408&amp;l=1</w:t>
        </w:r>
      </w:hyperlink>
      <w:r w:rsidR="006A62B1">
        <w:rPr>
          <w:lang w:val="en-US"/>
        </w:rPr>
        <w:t xml:space="preserve"> </w:t>
      </w:r>
      <w:r w:rsidRPr="0091000B">
        <w:rPr>
          <w:lang w:val="en-US"/>
        </w:rPr>
        <w:t xml:space="preserve">and needs to be </w:t>
      </w:r>
      <w:r w:rsidR="00793ACE" w:rsidRPr="0091000B">
        <w:rPr>
          <w:lang w:val="en-US"/>
        </w:rPr>
        <w:t>sent</w:t>
      </w:r>
      <w:r w:rsidRPr="0091000B">
        <w:rPr>
          <w:lang w:val="en-US"/>
        </w:rPr>
        <w:t xml:space="preserve"> </w:t>
      </w:r>
      <w:r w:rsidR="00793ACE" w:rsidRPr="0091000B">
        <w:rPr>
          <w:lang w:val="en-US"/>
        </w:rPr>
        <w:t xml:space="preserve">before the deadline (April 15th 2018) </w:t>
      </w:r>
      <w:r w:rsidR="006D2185">
        <w:rPr>
          <w:lang w:val="en-US"/>
        </w:rPr>
        <w:t>to</w:t>
      </w:r>
      <w:r w:rsidR="00793ACE" w:rsidRPr="0091000B">
        <w:rPr>
          <w:lang w:val="en-US"/>
        </w:rPr>
        <w:t xml:space="preserve"> the address: </w:t>
      </w:r>
      <w:hyperlink r:id="rId6" w:history="1">
        <w:r w:rsidR="00793ACE" w:rsidRPr="0091000B">
          <w:rPr>
            <w:rStyle w:val="Hipercze"/>
            <w:lang w:val="en-US"/>
          </w:rPr>
          <w:t>nonsolumpecunia@gmail.com</w:t>
        </w:r>
      </w:hyperlink>
      <w:r w:rsidR="00793ACE" w:rsidRPr="0091000B">
        <w:rPr>
          <w:lang w:val="en-US"/>
        </w:rPr>
        <w:t xml:space="preserve"> </w:t>
      </w:r>
    </w:p>
    <w:p w:rsidR="00793ACE" w:rsidRPr="0091000B" w:rsidRDefault="00793ACE" w:rsidP="00BA3069">
      <w:pPr>
        <w:rPr>
          <w:lang w:val="en-US"/>
        </w:rPr>
      </w:pPr>
      <w:r w:rsidRPr="0091000B">
        <w:rPr>
          <w:lang w:val="en-US"/>
        </w:rPr>
        <w:t>The participation fee cover</w:t>
      </w:r>
      <w:r w:rsidR="005F2ED8">
        <w:rPr>
          <w:lang w:val="en-US"/>
        </w:rPr>
        <w:t>s</w:t>
      </w:r>
      <w:r w:rsidRPr="0091000B">
        <w:rPr>
          <w:lang w:val="en-US"/>
        </w:rPr>
        <w:t xml:space="preserve"> a dinner, coffee breaks, conference materials and the publishing of a peer-reviewed “multi-author” monograph. </w:t>
      </w:r>
      <w:r w:rsidR="006D2185">
        <w:rPr>
          <w:lang w:val="en-US"/>
        </w:rPr>
        <w:t xml:space="preserve">All additional expense are to be covered by the participants or their sending institutions. </w:t>
      </w:r>
      <w:r w:rsidRPr="0091000B">
        <w:rPr>
          <w:lang w:val="en-US"/>
        </w:rPr>
        <w:t>The organi</w:t>
      </w:r>
      <w:r w:rsidR="005F2ED8">
        <w:rPr>
          <w:lang w:val="en-US"/>
        </w:rPr>
        <w:t>z</w:t>
      </w:r>
      <w:r w:rsidRPr="0091000B">
        <w:rPr>
          <w:lang w:val="en-US"/>
        </w:rPr>
        <w:t>ers reserve the right to a selection of the articles</w:t>
      </w:r>
      <w:r w:rsidR="005F2ED8">
        <w:rPr>
          <w:lang w:val="en-US"/>
        </w:rPr>
        <w:t xml:space="preserve"> received for the publication</w:t>
      </w:r>
      <w:r w:rsidRPr="0091000B">
        <w:rPr>
          <w:lang w:val="en-US"/>
        </w:rPr>
        <w:t xml:space="preserve">, main criterium being a positive review of an academic of the University of Silesia. </w:t>
      </w:r>
    </w:p>
    <w:p w:rsidR="0091000B" w:rsidRPr="0091000B" w:rsidRDefault="006D2185" w:rsidP="00BA3069">
      <w:pPr>
        <w:rPr>
          <w:lang w:val="en-US"/>
        </w:rPr>
      </w:pPr>
      <w:r>
        <w:rPr>
          <w:lang w:val="en-US"/>
        </w:rPr>
        <w:t>The a</w:t>
      </w:r>
      <w:r w:rsidR="0091000B" w:rsidRPr="0091000B">
        <w:rPr>
          <w:lang w:val="en-US"/>
        </w:rPr>
        <w:t xml:space="preserve">ccount number and the deadline for the covering of the fee will be disclosed </w:t>
      </w:r>
      <w:r>
        <w:rPr>
          <w:lang w:val="en-US"/>
        </w:rPr>
        <w:t xml:space="preserve">together </w:t>
      </w:r>
      <w:r w:rsidR="0091000B" w:rsidRPr="0091000B">
        <w:rPr>
          <w:lang w:val="en-US"/>
        </w:rPr>
        <w:t xml:space="preserve">with an e-mail confirmation of the paper’s acceptance. </w:t>
      </w:r>
    </w:p>
    <w:p w:rsidR="00BA3069" w:rsidRPr="0091000B" w:rsidRDefault="0091000B" w:rsidP="00BA3069">
      <w:pPr>
        <w:rPr>
          <w:lang w:val="en-US"/>
        </w:rPr>
      </w:pPr>
      <w:r w:rsidRPr="0091000B">
        <w:rPr>
          <w:lang w:val="en-US"/>
        </w:rPr>
        <w:lastRenderedPageBreak/>
        <w:t xml:space="preserve">All questions regarding the conference can be sent to: </w:t>
      </w:r>
      <w:r w:rsidR="00BA3069" w:rsidRPr="0091000B">
        <w:rPr>
          <w:lang w:val="en-US"/>
        </w:rPr>
        <w:t>nonsolumpecunia@gmail.com</w:t>
      </w:r>
    </w:p>
    <w:p w:rsidR="0091000B" w:rsidRPr="0091000B" w:rsidRDefault="0091000B" w:rsidP="00BA3069">
      <w:pPr>
        <w:rPr>
          <w:lang w:val="en-US"/>
        </w:rPr>
      </w:pPr>
      <w:r w:rsidRPr="0091000B">
        <w:rPr>
          <w:lang w:val="en-US"/>
        </w:rPr>
        <w:t xml:space="preserve">The organizing committee: </w:t>
      </w:r>
    </w:p>
    <w:p w:rsidR="00BA3069" w:rsidRPr="006D2185" w:rsidRDefault="0091000B" w:rsidP="006D2185">
      <w:pPr>
        <w:pStyle w:val="Akapitzlist"/>
        <w:numPr>
          <w:ilvl w:val="0"/>
          <w:numId w:val="2"/>
        </w:numPr>
        <w:rPr>
          <w:lang w:val="en-US"/>
        </w:rPr>
      </w:pPr>
      <w:r w:rsidRPr="006D2185">
        <w:rPr>
          <w:lang w:val="en-US"/>
        </w:rPr>
        <w:t xml:space="preserve">prof. </w:t>
      </w:r>
      <w:proofErr w:type="spellStart"/>
      <w:r w:rsidRPr="006D2185">
        <w:rPr>
          <w:lang w:val="en-US"/>
        </w:rPr>
        <w:t>PhDr</w:t>
      </w:r>
      <w:proofErr w:type="spellEnd"/>
      <w:r w:rsidRPr="006D2185">
        <w:rPr>
          <w:lang w:val="en-US"/>
        </w:rPr>
        <w:t xml:space="preserve">. </w:t>
      </w:r>
      <w:proofErr w:type="spellStart"/>
      <w:r w:rsidR="00BA3069" w:rsidRPr="006D2185">
        <w:rPr>
          <w:lang w:val="en-US"/>
        </w:rPr>
        <w:t>Aleš</w:t>
      </w:r>
      <w:proofErr w:type="spellEnd"/>
      <w:r w:rsidR="00BA3069" w:rsidRPr="006D2185">
        <w:rPr>
          <w:lang w:val="en-US"/>
        </w:rPr>
        <w:t xml:space="preserve"> </w:t>
      </w:r>
      <w:proofErr w:type="spellStart"/>
      <w:r w:rsidR="00BA3069" w:rsidRPr="006D2185">
        <w:rPr>
          <w:lang w:val="en-US"/>
        </w:rPr>
        <w:t>Zářický</w:t>
      </w:r>
      <w:proofErr w:type="spellEnd"/>
      <w:r w:rsidR="00BA3069" w:rsidRPr="006D2185">
        <w:rPr>
          <w:lang w:val="en-US"/>
        </w:rPr>
        <w:t>, PhD</w:t>
      </w:r>
    </w:p>
    <w:p w:rsidR="0091000B" w:rsidRPr="006A62B1" w:rsidRDefault="00BA3069" w:rsidP="006D2185">
      <w:pPr>
        <w:pStyle w:val="Akapitzlist"/>
        <w:numPr>
          <w:ilvl w:val="0"/>
          <w:numId w:val="2"/>
        </w:numPr>
      </w:pPr>
      <w:r w:rsidRPr="006A62B1">
        <w:t>prof. dr hab. Jerzy Sperka</w:t>
      </w:r>
      <w:r w:rsidR="0091000B" w:rsidRPr="006A62B1">
        <w:t>,</w:t>
      </w:r>
      <w:r w:rsidRPr="006A62B1">
        <w:t xml:space="preserve"> </w:t>
      </w:r>
      <w:proofErr w:type="spellStart"/>
      <w:r w:rsidRPr="006A62B1">
        <w:t>PhD</w:t>
      </w:r>
      <w:proofErr w:type="spellEnd"/>
      <w:r w:rsidR="0091000B" w:rsidRPr="006A62B1">
        <w:t xml:space="preserve"> </w:t>
      </w:r>
    </w:p>
    <w:p w:rsidR="00BA3069" w:rsidRPr="006D2185" w:rsidRDefault="0091000B" w:rsidP="006D2185">
      <w:pPr>
        <w:pStyle w:val="Akapitzlist"/>
        <w:numPr>
          <w:ilvl w:val="0"/>
          <w:numId w:val="2"/>
        </w:numPr>
        <w:rPr>
          <w:lang w:val="en-US"/>
        </w:rPr>
      </w:pPr>
      <w:proofErr w:type="spellStart"/>
      <w:r w:rsidRPr="006D2185">
        <w:rPr>
          <w:lang w:val="en-US"/>
        </w:rPr>
        <w:t>PhDr</w:t>
      </w:r>
      <w:proofErr w:type="spellEnd"/>
      <w:r w:rsidRPr="006D2185">
        <w:rPr>
          <w:lang w:val="en-US"/>
        </w:rPr>
        <w:t xml:space="preserve">. </w:t>
      </w:r>
      <w:r w:rsidR="00BA3069" w:rsidRPr="006D2185">
        <w:rPr>
          <w:lang w:val="en-US"/>
        </w:rPr>
        <w:t xml:space="preserve">Rastislav </w:t>
      </w:r>
      <w:proofErr w:type="spellStart"/>
      <w:r w:rsidR="00BA3069" w:rsidRPr="006D2185">
        <w:rPr>
          <w:lang w:val="en-US"/>
        </w:rPr>
        <w:t>Kožiak</w:t>
      </w:r>
      <w:proofErr w:type="spellEnd"/>
      <w:r w:rsidR="00BA3069" w:rsidRPr="006D2185">
        <w:rPr>
          <w:lang w:val="en-US"/>
        </w:rPr>
        <w:t>, PhD</w:t>
      </w:r>
      <w:r w:rsidRPr="006D2185">
        <w:rPr>
          <w:lang w:val="en-US"/>
        </w:rPr>
        <w:t xml:space="preserve"> </w:t>
      </w:r>
    </w:p>
    <w:p w:rsidR="00BA3069" w:rsidRPr="006D2185" w:rsidRDefault="00BA3069" w:rsidP="006D2185">
      <w:pPr>
        <w:pStyle w:val="Akapitzlist"/>
        <w:numPr>
          <w:ilvl w:val="0"/>
          <w:numId w:val="2"/>
        </w:numPr>
        <w:rPr>
          <w:lang w:val="en-US"/>
        </w:rPr>
      </w:pPr>
      <w:proofErr w:type="spellStart"/>
      <w:r w:rsidRPr="006D2185">
        <w:rPr>
          <w:lang w:val="en-US"/>
        </w:rPr>
        <w:t>dr</w:t>
      </w:r>
      <w:proofErr w:type="spellEnd"/>
      <w:r w:rsidRPr="006D2185">
        <w:rPr>
          <w:lang w:val="en-US"/>
        </w:rPr>
        <w:t xml:space="preserve"> hab. Piotr </w:t>
      </w:r>
      <w:proofErr w:type="spellStart"/>
      <w:r w:rsidRPr="006D2185">
        <w:rPr>
          <w:lang w:val="en-US"/>
        </w:rPr>
        <w:t>Boroń</w:t>
      </w:r>
      <w:proofErr w:type="spellEnd"/>
      <w:r w:rsidR="0091000B" w:rsidRPr="006D2185">
        <w:rPr>
          <w:lang w:val="en-US"/>
        </w:rPr>
        <w:t>, PhD</w:t>
      </w:r>
    </w:p>
    <w:p w:rsidR="00BA3069" w:rsidRPr="006D2185" w:rsidRDefault="00BA3069" w:rsidP="006D2185">
      <w:pPr>
        <w:pStyle w:val="Akapitzlist"/>
        <w:numPr>
          <w:ilvl w:val="0"/>
          <w:numId w:val="2"/>
        </w:numPr>
        <w:rPr>
          <w:lang w:val="en-US"/>
        </w:rPr>
      </w:pPr>
      <w:proofErr w:type="spellStart"/>
      <w:r w:rsidRPr="006D2185">
        <w:rPr>
          <w:lang w:val="en-US"/>
        </w:rPr>
        <w:t>mgr</w:t>
      </w:r>
      <w:proofErr w:type="spellEnd"/>
      <w:r w:rsidRPr="006D2185">
        <w:rPr>
          <w:lang w:val="en-US"/>
        </w:rPr>
        <w:t xml:space="preserve"> Karol </w:t>
      </w:r>
      <w:proofErr w:type="spellStart"/>
      <w:r w:rsidRPr="006D2185">
        <w:rPr>
          <w:lang w:val="en-US"/>
        </w:rPr>
        <w:t>Chwastek</w:t>
      </w:r>
      <w:proofErr w:type="spellEnd"/>
      <w:r w:rsidR="0091000B" w:rsidRPr="006D2185">
        <w:rPr>
          <w:lang w:val="en-US"/>
        </w:rPr>
        <w:t>, MA</w:t>
      </w:r>
    </w:p>
    <w:p w:rsidR="00BA3069" w:rsidRPr="006D2185" w:rsidRDefault="00BA3069" w:rsidP="006D2185">
      <w:pPr>
        <w:pStyle w:val="Akapitzlist"/>
        <w:numPr>
          <w:ilvl w:val="0"/>
          <w:numId w:val="2"/>
        </w:numPr>
        <w:rPr>
          <w:lang w:val="en-US"/>
        </w:rPr>
      </w:pPr>
      <w:proofErr w:type="spellStart"/>
      <w:r w:rsidRPr="006D2185">
        <w:rPr>
          <w:lang w:val="en-US"/>
        </w:rPr>
        <w:t>mgr</w:t>
      </w:r>
      <w:proofErr w:type="spellEnd"/>
      <w:r w:rsidRPr="006D2185">
        <w:rPr>
          <w:lang w:val="en-US"/>
        </w:rPr>
        <w:t xml:space="preserve"> </w:t>
      </w:r>
      <w:proofErr w:type="spellStart"/>
      <w:r w:rsidRPr="006D2185">
        <w:rPr>
          <w:lang w:val="en-US"/>
        </w:rPr>
        <w:t>Ewelina</w:t>
      </w:r>
      <w:proofErr w:type="spellEnd"/>
      <w:r w:rsidRPr="006D2185">
        <w:rPr>
          <w:lang w:val="en-US"/>
        </w:rPr>
        <w:t xml:space="preserve"> </w:t>
      </w:r>
      <w:proofErr w:type="spellStart"/>
      <w:r w:rsidRPr="006D2185">
        <w:rPr>
          <w:lang w:val="en-US"/>
        </w:rPr>
        <w:t>Imiołczyk</w:t>
      </w:r>
      <w:proofErr w:type="spellEnd"/>
      <w:r w:rsidR="0091000B" w:rsidRPr="006D2185">
        <w:rPr>
          <w:lang w:val="en-US"/>
        </w:rPr>
        <w:t>, MA</w:t>
      </w:r>
    </w:p>
    <w:p w:rsidR="00BA3069" w:rsidRPr="006D2185" w:rsidRDefault="00BA3069" w:rsidP="006D2185">
      <w:pPr>
        <w:pStyle w:val="Akapitzlist"/>
        <w:numPr>
          <w:ilvl w:val="0"/>
          <w:numId w:val="2"/>
        </w:numPr>
        <w:rPr>
          <w:lang w:val="en-US"/>
        </w:rPr>
      </w:pPr>
      <w:proofErr w:type="spellStart"/>
      <w:r w:rsidRPr="006D2185">
        <w:rPr>
          <w:lang w:val="en-US"/>
        </w:rPr>
        <w:t>mgr</w:t>
      </w:r>
      <w:proofErr w:type="spellEnd"/>
      <w:r w:rsidRPr="006D2185">
        <w:rPr>
          <w:lang w:val="en-US"/>
        </w:rPr>
        <w:t xml:space="preserve"> </w:t>
      </w:r>
      <w:proofErr w:type="spellStart"/>
      <w:r w:rsidRPr="006D2185">
        <w:rPr>
          <w:lang w:val="en-US"/>
        </w:rPr>
        <w:t>Judyta</w:t>
      </w:r>
      <w:proofErr w:type="spellEnd"/>
      <w:r w:rsidRPr="006D2185">
        <w:rPr>
          <w:lang w:val="en-US"/>
        </w:rPr>
        <w:t xml:space="preserve"> </w:t>
      </w:r>
      <w:proofErr w:type="spellStart"/>
      <w:r w:rsidRPr="006D2185">
        <w:rPr>
          <w:lang w:val="en-US"/>
        </w:rPr>
        <w:t>Ścigała</w:t>
      </w:r>
      <w:proofErr w:type="spellEnd"/>
      <w:r w:rsidR="0091000B" w:rsidRPr="006D2185">
        <w:rPr>
          <w:lang w:val="en-US"/>
        </w:rPr>
        <w:t>, MA</w:t>
      </w:r>
    </w:p>
    <w:p w:rsidR="00D43FA5" w:rsidRPr="006D2185" w:rsidRDefault="00BA3069" w:rsidP="006D2185">
      <w:pPr>
        <w:pStyle w:val="Akapitzlist"/>
        <w:numPr>
          <w:ilvl w:val="0"/>
          <w:numId w:val="2"/>
        </w:numPr>
        <w:rPr>
          <w:lang w:val="en-US"/>
        </w:rPr>
      </w:pPr>
      <w:proofErr w:type="spellStart"/>
      <w:r w:rsidRPr="006D2185">
        <w:rPr>
          <w:lang w:val="en-US"/>
        </w:rPr>
        <w:t>mgr</w:t>
      </w:r>
      <w:proofErr w:type="spellEnd"/>
      <w:r w:rsidRPr="006D2185">
        <w:rPr>
          <w:lang w:val="en-US"/>
        </w:rPr>
        <w:t xml:space="preserve"> Iwona </w:t>
      </w:r>
      <w:proofErr w:type="spellStart"/>
      <w:r w:rsidRPr="006D2185">
        <w:rPr>
          <w:lang w:val="en-US"/>
        </w:rPr>
        <w:t>Zakrzewska</w:t>
      </w:r>
      <w:proofErr w:type="spellEnd"/>
      <w:r w:rsidR="0091000B" w:rsidRPr="006D2185">
        <w:rPr>
          <w:lang w:val="en-US"/>
        </w:rPr>
        <w:t>, MA</w:t>
      </w:r>
    </w:p>
    <w:sectPr w:rsidR="00D43FA5" w:rsidRPr="006D2185" w:rsidSect="003A16C3">
      <w:pgSz w:w="11906" w:h="17338"/>
      <w:pgMar w:top="1836" w:right="832" w:bottom="1417"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521"/>
    <w:multiLevelType w:val="hybridMultilevel"/>
    <w:tmpl w:val="C4ACA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FB664F"/>
    <w:multiLevelType w:val="hybridMultilevel"/>
    <w:tmpl w:val="67661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69"/>
    <w:rsid w:val="001828CB"/>
    <w:rsid w:val="002F56BE"/>
    <w:rsid w:val="003A16C3"/>
    <w:rsid w:val="005F2ED8"/>
    <w:rsid w:val="006A62B1"/>
    <w:rsid w:val="006D1ED6"/>
    <w:rsid w:val="006D2185"/>
    <w:rsid w:val="00793ACE"/>
    <w:rsid w:val="008F1B03"/>
    <w:rsid w:val="0091000B"/>
    <w:rsid w:val="009272AB"/>
    <w:rsid w:val="009E3232"/>
    <w:rsid w:val="00A906C5"/>
    <w:rsid w:val="00BA3069"/>
    <w:rsid w:val="00D43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FB49"/>
  <w15:chartTrackingRefBased/>
  <w15:docId w15:val="{2B4B2735-97F9-4ECF-85BE-E2D8ABA6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306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F56BE"/>
    <w:rPr>
      <w:color w:val="0563C1" w:themeColor="hyperlink"/>
      <w:u w:val="single"/>
    </w:rPr>
  </w:style>
  <w:style w:type="character" w:styleId="Nierozpoznanawzmianka">
    <w:name w:val="Unresolved Mention"/>
    <w:basedOn w:val="Domylnaczcionkaakapitu"/>
    <w:uiPriority w:val="99"/>
    <w:semiHidden/>
    <w:unhideWhenUsed/>
    <w:rsid w:val="002F56BE"/>
    <w:rPr>
      <w:color w:val="808080"/>
      <w:shd w:val="clear" w:color="auto" w:fill="E6E6E6"/>
    </w:rPr>
  </w:style>
  <w:style w:type="paragraph" w:styleId="Akapitzlist">
    <w:name w:val="List Paragraph"/>
    <w:basedOn w:val="Normalny"/>
    <w:uiPriority w:val="34"/>
    <w:qFormat/>
    <w:rsid w:val="006D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solumpecunia@gmail.com" TargetMode="External"/><Relationship Id="rId5" Type="http://schemas.openxmlformats.org/officeDocument/2006/relationships/hyperlink" Target="http://www.historia.us.edu.pl/index.php?pokaz=download&amp;aid=2408&amp;l=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5215</TotalTime>
  <Pages>2</Pages>
  <Words>469</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Przybyłka</dc:creator>
  <cp:keywords/>
  <dc:description/>
  <cp:lastModifiedBy>Zbigniew Przybyłka</cp:lastModifiedBy>
  <cp:revision>5</cp:revision>
  <dcterms:created xsi:type="dcterms:W3CDTF">2018-03-14T19:55:00Z</dcterms:created>
  <dcterms:modified xsi:type="dcterms:W3CDTF">2018-03-20T19:52:00Z</dcterms:modified>
</cp:coreProperties>
</file>